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FF4" w:rsidRPr="00523FF4" w:rsidRDefault="00523FF4" w:rsidP="00523FF4">
      <w:pPr>
        <w:pStyle w:val="a3"/>
        <w:shd w:val="clear" w:color="auto" w:fill="FFFFFF"/>
        <w:spacing w:line="432" w:lineRule="atLeast"/>
        <w:jc w:val="center"/>
        <w:rPr>
          <w:rFonts w:ascii="Verdana" w:hAnsi="Verdana"/>
          <w:b/>
          <w:color w:val="000000"/>
          <w:sz w:val="36"/>
          <w:szCs w:val="21"/>
        </w:rPr>
      </w:pPr>
      <w:bookmarkStart w:id="0" w:name="_GoBack"/>
      <w:r w:rsidRPr="00523FF4">
        <w:rPr>
          <w:rFonts w:ascii="Verdana" w:hAnsi="Verdana" w:hint="eastAsia"/>
          <w:b/>
          <w:color w:val="000000"/>
          <w:sz w:val="36"/>
          <w:szCs w:val="21"/>
        </w:rPr>
        <w:t>中国民航飞行学院</w:t>
      </w:r>
      <w:r w:rsidRPr="00523FF4">
        <w:rPr>
          <w:rFonts w:ascii="Verdana" w:hAnsi="Verdana" w:hint="eastAsia"/>
          <w:b/>
          <w:color w:val="000000"/>
          <w:sz w:val="36"/>
          <w:szCs w:val="21"/>
        </w:rPr>
        <w:t>2015</w:t>
      </w:r>
      <w:r w:rsidRPr="00523FF4">
        <w:rPr>
          <w:rFonts w:ascii="Verdana" w:hAnsi="Verdana" w:hint="eastAsia"/>
          <w:b/>
          <w:color w:val="000000"/>
          <w:sz w:val="36"/>
          <w:szCs w:val="21"/>
        </w:rPr>
        <w:t>年研究生招生专业目录</w:t>
      </w:r>
    </w:p>
    <w:tbl>
      <w:tblPr>
        <w:tblW w:w="1209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7"/>
        <w:gridCol w:w="1665"/>
        <w:gridCol w:w="883"/>
        <w:gridCol w:w="2120"/>
        <w:gridCol w:w="3216"/>
        <w:gridCol w:w="1516"/>
        <w:gridCol w:w="1560"/>
      </w:tblGrid>
      <w:tr w:rsidR="00523FF4" w:rsidRPr="00C230AE" w:rsidTr="001D614E">
        <w:trPr>
          <w:trHeight w:val="20"/>
          <w:jc w:val="center"/>
        </w:trPr>
        <w:tc>
          <w:tcPr>
            <w:tcW w:w="1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523FF4" w:rsidRPr="00C230AE" w:rsidRDefault="00523FF4" w:rsidP="001D614E">
            <w:pPr>
              <w:widowControl/>
              <w:jc w:val="center"/>
              <w:rPr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学院代码</w:t>
            </w:r>
          </w:p>
          <w:p w:rsidR="00523FF4" w:rsidRPr="00C230AE" w:rsidRDefault="00523FF4" w:rsidP="001D614E"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及名称</w:t>
            </w: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3FF4" w:rsidRPr="00C230AE" w:rsidRDefault="00523FF4" w:rsidP="001D614E">
            <w:pPr>
              <w:widowControl/>
              <w:jc w:val="center"/>
              <w:rPr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专业代码、</w:t>
            </w:r>
          </w:p>
          <w:p w:rsidR="00523FF4" w:rsidRPr="00C230AE" w:rsidRDefault="00523FF4" w:rsidP="001D614E"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名称及类型</w:t>
            </w: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23FF4" w:rsidRPr="00C230AE" w:rsidRDefault="00523FF4" w:rsidP="001D614E">
            <w:pPr>
              <w:widowControl/>
              <w:spacing w:line="20" w:lineRule="atLeast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招生</w:t>
            </w:r>
          </w:p>
          <w:p w:rsidR="00523FF4" w:rsidRPr="00C230AE" w:rsidRDefault="00523FF4" w:rsidP="001D614E">
            <w:pPr>
              <w:widowControl/>
              <w:spacing w:line="20" w:lineRule="atLeast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人数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3FF4" w:rsidRPr="00C230AE" w:rsidRDefault="00523FF4" w:rsidP="001D614E"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研究方向</w:t>
            </w:r>
          </w:p>
        </w:tc>
        <w:tc>
          <w:tcPr>
            <w:tcW w:w="32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3FF4" w:rsidRPr="00C230AE" w:rsidRDefault="00523FF4" w:rsidP="001D614E"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初试科目</w:t>
            </w:r>
          </w:p>
        </w:tc>
        <w:tc>
          <w:tcPr>
            <w:tcW w:w="15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3FF4" w:rsidRPr="00C230AE" w:rsidRDefault="00523FF4" w:rsidP="001D614E"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复试科目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23FF4" w:rsidRPr="00C230AE" w:rsidRDefault="00523FF4" w:rsidP="001D614E">
            <w:pPr>
              <w:widowControl/>
              <w:spacing w:line="20" w:lineRule="atLeast"/>
              <w:jc w:val="center"/>
              <w:rPr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备注</w:t>
            </w:r>
          </w:p>
        </w:tc>
      </w:tr>
      <w:tr w:rsidR="00523FF4" w:rsidRPr="00C230AE" w:rsidTr="001D614E">
        <w:trPr>
          <w:trHeight w:val="1042"/>
          <w:jc w:val="center"/>
        </w:trPr>
        <w:tc>
          <w:tcPr>
            <w:tcW w:w="113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001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飞行技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术学院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C230AE">
              <w:rPr>
                <w:rFonts w:ascii="Calibri" w:hAnsi="Calibri" w:hint="eastAsia"/>
                <w:color w:val="000000"/>
                <w:sz w:val="22"/>
                <w:szCs w:val="22"/>
              </w:rPr>
              <w:t>082304</w:t>
            </w:r>
          </w:p>
          <w:p w:rsidR="00523FF4" w:rsidRPr="00C230AE" w:rsidRDefault="00523FF4" w:rsidP="001D614E">
            <w:pPr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载运工具</w:t>
            </w:r>
          </w:p>
          <w:p w:rsidR="00523FF4" w:rsidRPr="00C230AE" w:rsidRDefault="00523FF4" w:rsidP="001D614E">
            <w:pPr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运用工程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（学术型）</w:t>
            </w: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9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01飞行技术与航空运行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02航空人因工程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03现代导航理论与应用</w:t>
            </w:r>
          </w:p>
        </w:tc>
        <w:tc>
          <w:tcPr>
            <w:tcW w:w="32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②201英语一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③301数学一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④801微机原理与接口，802航空交通运输基础，803运筹学，804航空理论基础，805安全系统工程，806C语言程序设计</w:t>
            </w:r>
          </w:p>
        </w:tc>
        <w:tc>
          <w:tcPr>
            <w:tcW w:w="15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01方向：飞行力学或理论力学 ；</w:t>
            </w:r>
          </w:p>
          <w:p w:rsidR="00523FF4" w:rsidRPr="00C230AE" w:rsidRDefault="00523FF4" w:rsidP="001D614E">
            <w:pPr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02方向：人因工程学；</w:t>
            </w:r>
          </w:p>
          <w:p w:rsidR="00523FF4" w:rsidRPr="00C230AE" w:rsidRDefault="00523FF4" w:rsidP="001D614E">
            <w:pPr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03方向：数字电路。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同等学力加试科目现代飞机系统、飞行性能与飞行计划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。同等学力报考条件见我校招生简章。拟</w:t>
            </w:r>
            <w:proofErr w:type="gramStart"/>
            <w:r w:rsidRPr="00C230AE">
              <w:rPr>
                <w:rFonts w:ascii="黑体" w:eastAsia="黑体" w:hAnsi="黑体" w:hint="eastAsia"/>
                <w:kern w:val="0"/>
                <w:szCs w:val="21"/>
              </w:rPr>
              <w:t>招收推免生人</w:t>
            </w:r>
            <w:proofErr w:type="gramEnd"/>
            <w:r w:rsidRPr="00C230AE">
              <w:rPr>
                <w:rFonts w:ascii="黑体" w:eastAsia="黑体" w:hAnsi="黑体" w:hint="eastAsia"/>
                <w:kern w:val="0"/>
                <w:szCs w:val="21"/>
              </w:rPr>
              <w:t>数以最后确认录取人数为准。</w:t>
            </w:r>
          </w:p>
        </w:tc>
      </w:tr>
      <w:tr w:rsidR="00523FF4" w:rsidRPr="00C230AE" w:rsidTr="001D614E">
        <w:trPr>
          <w:trHeight w:val="20"/>
          <w:jc w:val="center"/>
        </w:trPr>
        <w:tc>
          <w:tcPr>
            <w:tcW w:w="113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085222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交通运输工程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（专业学位）</w:t>
            </w: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2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01飞行运行与现代导航技术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02航空人因工程</w:t>
            </w:r>
          </w:p>
        </w:tc>
        <w:tc>
          <w:tcPr>
            <w:tcW w:w="32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②204英语二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③302数学二</w:t>
            </w:r>
          </w:p>
          <w:p w:rsidR="00523FF4" w:rsidRPr="00C230AE" w:rsidRDefault="00523FF4" w:rsidP="001D614E">
            <w:pPr>
              <w:widowControl/>
              <w:ind w:left="41"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④802航空交通运输基础，803运筹学，804航空理论基础，805安全系统工程，806C语言程序设计</w:t>
            </w:r>
          </w:p>
        </w:tc>
        <w:tc>
          <w:tcPr>
            <w:tcW w:w="15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01方向：飞行力学或理论力学或数字电路。</w:t>
            </w:r>
          </w:p>
          <w:p w:rsidR="00523FF4" w:rsidRPr="00C230AE" w:rsidRDefault="00523FF4" w:rsidP="001D614E">
            <w:pPr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02方向：人因工程学。</w:t>
            </w:r>
          </w:p>
        </w:tc>
        <w:tc>
          <w:tcPr>
            <w:tcW w:w="1560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</w:tr>
      <w:tr w:rsidR="00523FF4" w:rsidRPr="00C230AE" w:rsidTr="001D614E">
        <w:trPr>
          <w:trHeight w:val="20"/>
          <w:jc w:val="center"/>
        </w:trPr>
        <w:tc>
          <w:tcPr>
            <w:tcW w:w="113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002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航空工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程学院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0823Z1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民用航空器维修理论与技术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（学术型）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18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01民用航空器推进理论与工程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02民用航空器结构与系统维修理论与技术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03机载设备智能检测与故障诊断技术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04民用航空安全与适航工程</w:t>
            </w:r>
          </w:p>
        </w:tc>
        <w:tc>
          <w:tcPr>
            <w:tcW w:w="32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②201英语一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③301数学一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④801微机原理与接口，802航空交通运输基础，803运筹学，804航空理论基础，805安全系统工程，806C语言程序设计</w:t>
            </w:r>
          </w:p>
        </w:tc>
        <w:tc>
          <w:tcPr>
            <w:tcW w:w="15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proofErr w:type="gramStart"/>
            <w:r w:rsidRPr="00C230AE">
              <w:rPr>
                <w:rFonts w:ascii="黑体" w:eastAsia="黑体" w:hAnsi="黑体" w:hint="eastAsia"/>
                <w:kern w:val="0"/>
                <w:szCs w:val="21"/>
              </w:rPr>
              <w:t>现代民机工</w:t>
            </w:r>
            <w:proofErr w:type="gramEnd"/>
            <w:r w:rsidRPr="00C230AE">
              <w:rPr>
                <w:rFonts w:ascii="黑体" w:eastAsia="黑体" w:hAnsi="黑体" w:hint="eastAsia"/>
                <w:kern w:val="0"/>
                <w:szCs w:val="21"/>
              </w:rPr>
              <w:t>程或计算机程序设计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同等学力加试科目理论力学、脉冲与数字电路。同等学力报考条件见我校招生简章。拟</w:t>
            </w:r>
            <w:proofErr w:type="gramStart"/>
            <w:r w:rsidRPr="00C230AE">
              <w:rPr>
                <w:rFonts w:ascii="黑体" w:eastAsia="黑体" w:hAnsi="黑体" w:hint="eastAsia"/>
                <w:kern w:val="0"/>
                <w:szCs w:val="21"/>
              </w:rPr>
              <w:t>招收推免生人</w:t>
            </w:r>
            <w:proofErr w:type="gramEnd"/>
            <w:r w:rsidRPr="00C230AE">
              <w:rPr>
                <w:rFonts w:ascii="黑体" w:eastAsia="黑体" w:hAnsi="黑体" w:hint="eastAsia"/>
                <w:kern w:val="0"/>
                <w:szCs w:val="21"/>
              </w:rPr>
              <w:t>数以最后确认录取人数为准。</w:t>
            </w:r>
          </w:p>
        </w:tc>
      </w:tr>
      <w:tr w:rsidR="00523FF4" w:rsidRPr="00C230AE" w:rsidTr="001D614E">
        <w:trPr>
          <w:trHeight w:val="20"/>
          <w:jc w:val="center"/>
        </w:trPr>
        <w:tc>
          <w:tcPr>
            <w:tcW w:w="113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085232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航空工程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szCs w:val="21"/>
              </w:rPr>
              <w:t>（专业学位）</w:t>
            </w: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10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01民用航空发动机维修工程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02民用航空器维修</w:t>
            </w:r>
            <w:r w:rsidRPr="00C230AE">
              <w:rPr>
                <w:rFonts w:ascii="黑体" w:eastAsia="黑体" w:hAnsi="黑体" w:hint="eastAsia"/>
                <w:kern w:val="0"/>
                <w:szCs w:val="21"/>
              </w:rPr>
              <w:lastRenderedPageBreak/>
              <w:t>工程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03机载设备智能检测与故障诊断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04民用航空安全与适航工程</w:t>
            </w:r>
          </w:p>
        </w:tc>
        <w:tc>
          <w:tcPr>
            <w:tcW w:w="32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lastRenderedPageBreak/>
              <w:t>①101思想政治理论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②204英语二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③302数学二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lastRenderedPageBreak/>
              <w:t>④801微机原理与接口</w:t>
            </w:r>
          </w:p>
        </w:tc>
        <w:tc>
          <w:tcPr>
            <w:tcW w:w="15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proofErr w:type="gramStart"/>
            <w:r w:rsidRPr="00C230AE">
              <w:rPr>
                <w:rFonts w:ascii="黑体" w:eastAsia="黑体" w:hAnsi="黑体" w:hint="eastAsia"/>
                <w:kern w:val="0"/>
                <w:szCs w:val="21"/>
              </w:rPr>
              <w:lastRenderedPageBreak/>
              <w:t>现代民机工</w:t>
            </w:r>
            <w:proofErr w:type="gramEnd"/>
            <w:r w:rsidRPr="00C230AE">
              <w:rPr>
                <w:rFonts w:ascii="黑体" w:eastAsia="黑体" w:hAnsi="黑体" w:hint="eastAsia"/>
                <w:kern w:val="0"/>
                <w:szCs w:val="21"/>
              </w:rPr>
              <w:t>程或计算机程序设计</w:t>
            </w:r>
          </w:p>
        </w:tc>
        <w:tc>
          <w:tcPr>
            <w:tcW w:w="1560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</w:tr>
      <w:tr w:rsidR="00523FF4" w:rsidRPr="00C230AE" w:rsidTr="001D614E">
        <w:trPr>
          <w:trHeight w:val="20"/>
          <w:jc w:val="center"/>
        </w:trPr>
        <w:tc>
          <w:tcPr>
            <w:tcW w:w="113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lastRenderedPageBreak/>
              <w:t>003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空中交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通管理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学院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082303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交通运输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规划与管理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（学术型）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3</w:t>
            </w:r>
            <w:r>
              <w:rPr>
                <w:rFonts w:ascii="黑体" w:eastAsia="黑体" w:hAnsi="黑体" w:hint="eastAsia"/>
                <w:kern w:val="0"/>
                <w:szCs w:val="21"/>
              </w:rPr>
              <w:t>0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01空中交通管理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02空中交通运行环境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03航空运行管理</w:t>
            </w:r>
          </w:p>
        </w:tc>
        <w:tc>
          <w:tcPr>
            <w:tcW w:w="32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②201英语一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③301数学一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④801微机原理与接口，802航空交通运输基础，803运筹学，804航空理论基础，805安全系统工程，806C语言程序设计</w:t>
            </w:r>
          </w:p>
        </w:tc>
        <w:tc>
          <w:tcPr>
            <w:tcW w:w="15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交通工程学或计算机程序设计或航空运行管理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同等学力加试科目现代领航、空中交通管制。同等学力报考条件见我校招生简章。拟招收推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免生人数以最后确认录取人数为准。</w:t>
            </w:r>
          </w:p>
        </w:tc>
      </w:tr>
      <w:tr w:rsidR="00523FF4" w:rsidRPr="00C230AE" w:rsidTr="001D614E">
        <w:trPr>
          <w:trHeight w:val="20"/>
          <w:jc w:val="center"/>
        </w:trPr>
        <w:tc>
          <w:tcPr>
            <w:tcW w:w="113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085222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交通运输工程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szCs w:val="21"/>
              </w:rPr>
              <w:t>（专业学位）</w:t>
            </w: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20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01空中交通管理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02航空运行控制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03综合交通运输技术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32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②204英语二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③302数学二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④802航空交通运输基础，803运筹学，804航空理论基础，805安全系统工程，806C语言程序设计</w:t>
            </w:r>
          </w:p>
        </w:tc>
        <w:tc>
          <w:tcPr>
            <w:tcW w:w="15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交通工程学或计算机程序设计或航空运行管理</w:t>
            </w:r>
          </w:p>
        </w:tc>
        <w:tc>
          <w:tcPr>
            <w:tcW w:w="1560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</w:tr>
      <w:tr w:rsidR="00523FF4" w:rsidRPr="00C230AE" w:rsidTr="001D614E">
        <w:trPr>
          <w:trHeight w:val="20"/>
          <w:jc w:val="center"/>
        </w:trPr>
        <w:tc>
          <w:tcPr>
            <w:tcW w:w="113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004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计算机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学院</w:t>
            </w: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082302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交通信息工程及控制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（学术型）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3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01空中交通信息工程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02民航系统建模与仿真技术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03民航运输信息系统</w:t>
            </w:r>
          </w:p>
        </w:tc>
        <w:tc>
          <w:tcPr>
            <w:tcW w:w="32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②201英语一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③301数学一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④801微机原理与接口，802航空交通运输基础，803运筹学，804航空理论基础，805安全系统工程，806C语言程序设计</w:t>
            </w:r>
          </w:p>
        </w:tc>
        <w:tc>
          <w:tcPr>
            <w:tcW w:w="15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计算机程序设计或软件技术基础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同等学力加试科目民航概论、计算机网络。同等学力报考条件见我校招生简章。拟</w:t>
            </w:r>
            <w:proofErr w:type="gramStart"/>
            <w:r w:rsidRPr="00C230AE">
              <w:rPr>
                <w:rFonts w:ascii="黑体" w:eastAsia="黑体" w:hAnsi="黑体" w:hint="eastAsia"/>
                <w:kern w:val="0"/>
                <w:szCs w:val="21"/>
              </w:rPr>
              <w:t>招收推免生人</w:t>
            </w:r>
            <w:proofErr w:type="gramEnd"/>
            <w:r w:rsidRPr="00C230AE">
              <w:rPr>
                <w:rFonts w:ascii="黑体" w:eastAsia="黑体" w:hAnsi="黑体" w:hint="eastAsia"/>
                <w:kern w:val="0"/>
                <w:szCs w:val="21"/>
              </w:rPr>
              <w:t>数以最后确认录取人数为准。</w:t>
            </w:r>
          </w:p>
        </w:tc>
      </w:tr>
      <w:tr w:rsidR="00523FF4" w:rsidRPr="00C230AE" w:rsidTr="001D614E">
        <w:trPr>
          <w:trHeight w:val="20"/>
          <w:jc w:val="center"/>
        </w:trPr>
        <w:tc>
          <w:tcPr>
            <w:tcW w:w="113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085222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交通运输工程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szCs w:val="21"/>
              </w:rPr>
              <w:t>（专业学位）</w:t>
            </w: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2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01交通信息工程</w:t>
            </w:r>
          </w:p>
        </w:tc>
        <w:tc>
          <w:tcPr>
            <w:tcW w:w="32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②204英语二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③302数学二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④802航空交通运输基础，803运筹学，804航空理论基础，805安全系统工程，806C语言程序设计</w:t>
            </w:r>
          </w:p>
        </w:tc>
        <w:tc>
          <w:tcPr>
            <w:tcW w:w="15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计算机程序设计或软件技术基础</w:t>
            </w:r>
          </w:p>
        </w:tc>
        <w:tc>
          <w:tcPr>
            <w:tcW w:w="1560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</w:tr>
      <w:tr w:rsidR="00523FF4" w:rsidRPr="00C230AE" w:rsidTr="001D614E">
        <w:trPr>
          <w:trHeight w:val="20"/>
          <w:jc w:val="center"/>
        </w:trPr>
        <w:tc>
          <w:tcPr>
            <w:tcW w:w="113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lastRenderedPageBreak/>
              <w:t>006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机场工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程与运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输管理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学院</w:t>
            </w: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082303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交通运输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规划与管理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（学术型）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7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01民航运输管理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02机场运行管理</w:t>
            </w:r>
          </w:p>
        </w:tc>
        <w:tc>
          <w:tcPr>
            <w:tcW w:w="32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②201英语一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③301数学一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④801微机原理与接口，802航空交通运输基础，803运筹学，804航空理论基础，805安全系统工程，806C语言程序设计</w:t>
            </w:r>
          </w:p>
        </w:tc>
        <w:tc>
          <w:tcPr>
            <w:tcW w:w="15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交通运输经济学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同等学力加试科目民航概论、机场运营管理。同等学力报考条件见我校招生简章。拟</w:t>
            </w:r>
            <w:proofErr w:type="gramStart"/>
            <w:r w:rsidRPr="00C230AE">
              <w:rPr>
                <w:rFonts w:ascii="黑体" w:eastAsia="黑体" w:hAnsi="黑体" w:hint="eastAsia"/>
                <w:kern w:val="0"/>
                <w:szCs w:val="21"/>
              </w:rPr>
              <w:t>招收推免生人</w:t>
            </w:r>
            <w:proofErr w:type="gramEnd"/>
            <w:r w:rsidRPr="00C230AE">
              <w:rPr>
                <w:rFonts w:ascii="黑体" w:eastAsia="黑体" w:hAnsi="黑体" w:hint="eastAsia"/>
                <w:kern w:val="0"/>
                <w:szCs w:val="21"/>
              </w:rPr>
              <w:t>数以最后确认录取人数为准。</w:t>
            </w:r>
          </w:p>
        </w:tc>
      </w:tr>
      <w:tr w:rsidR="00523FF4" w:rsidRPr="00C230AE" w:rsidTr="001D614E">
        <w:trPr>
          <w:trHeight w:val="20"/>
          <w:jc w:val="center"/>
        </w:trPr>
        <w:tc>
          <w:tcPr>
            <w:tcW w:w="113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085222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交通运输工程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szCs w:val="21"/>
              </w:rPr>
              <w:t>（专业学位）</w:t>
            </w: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4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01民航运输管理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02机场运行管理</w:t>
            </w:r>
          </w:p>
        </w:tc>
        <w:tc>
          <w:tcPr>
            <w:tcW w:w="32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②204英语二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③302数学二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④802航空交通运输基础，803运筹学，804航空理论基础，805安全系统工程，806C语言程序设计</w:t>
            </w:r>
          </w:p>
        </w:tc>
        <w:tc>
          <w:tcPr>
            <w:tcW w:w="15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交通运输经济学</w:t>
            </w:r>
          </w:p>
        </w:tc>
        <w:tc>
          <w:tcPr>
            <w:tcW w:w="1560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</w:tr>
      <w:tr w:rsidR="00523FF4" w:rsidRPr="00C230AE" w:rsidTr="001D614E">
        <w:trPr>
          <w:trHeight w:val="20"/>
          <w:jc w:val="center"/>
        </w:trPr>
        <w:tc>
          <w:tcPr>
            <w:tcW w:w="113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007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航空安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全保卫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C230AE">
              <w:rPr>
                <w:rFonts w:ascii="Calibri" w:hAnsi="Calibri" w:hint="eastAsia"/>
                <w:b/>
                <w:bCs/>
                <w:color w:val="000000"/>
                <w:szCs w:val="21"/>
              </w:rPr>
              <w:t>学院</w:t>
            </w:r>
          </w:p>
          <w:p w:rsidR="00523FF4" w:rsidRPr="00C230AE" w:rsidRDefault="00523FF4" w:rsidP="001D614E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0823Z2交通安全工程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（学术型）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3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01民航安全管理工程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02民航安全保障技术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03民航应急管理工程</w:t>
            </w:r>
          </w:p>
        </w:tc>
        <w:tc>
          <w:tcPr>
            <w:tcW w:w="32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②201英语一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③301数学一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④801微机原理与接口，802航空交通运输基础，803运筹学，804航空理论基础，805安全系统工程，806C语言程序设计</w:t>
            </w:r>
          </w:p>
        </w:tc>
        <w:tc>
          <w:tcPr>
            <w:tcW w:w="15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风险评估及安全评价或公共安全管理学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同等学力加试科目机场管理、航空公司运行管理。同等学力报考条件见我校招生简章。拟</w:t>
            </w:r>
            <w:proofErr w:type="gramStart"/>
            <w:r w:rsidRPr="00C230AE">
              <w:rPr>
                <w:rFonts w:ascii="黑体" w:eastAsia="黑体" w:hAnsi="黑体" w:hint="eastAsia"/>
                <w:kern w:val="0"/>
                <w:szCs w:val="21"/>
              </w:rPr>
              <w:t>招收推免生人</w:t>
            </w:r>
            <w:proofErr w:type="gramEnd"/>
            <w:r w:rsidRPr="00C230AE">
              <w:rPr>
                <w:rFonts w:ascii="黑体" w:eastAsia="黑体" w:hAnsi="黑体" w:hint="eastAsia"/>
                <w:kern w:val="0"/>
                <w:szCs w:val="21"/>
              </w:rPr>
              <w:t>数以最后确认录取人数为准。</w:t>
            </w:r>
          </w:p>
        </w:tc>
      </w:tr>
      <w:tr w:rsidR="00523FF4" w:rsidRPr="00C230AE" w:rsidTr="001D614E">
        <w:trPr>
          <w:trHeight w:val="20"/>
          <w:jc w:val="center"/>
        </w:trPr>
        <w:tc>
          <w:tcPr>
            <w:tcW w:w="113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085222交通运输工程</w:t>
            </w:r>
          </w:p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szCs w:val="21"/>
              </w:rPr>
              <w:t>（专业学位）</w:t>
            </w:r>
          </w:p>
        </w:tc>
        <w:tc>
          <w:tcPr>
            <w:tcW w:w="8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2</w:t>
            </w: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01航空安全管理与工程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32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①101思想政治理论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②204英语二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③302数学二</w:t>
            </w:r>
          </w:p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④802航空交通运输基础，803运筹学，804航空理论基础，805安全系统工程，806C语言程序设计</w:t>
            </w:r>
          </w:p>
        </w:tc>
        <w:tc>
          <w:tcPr>
            <w:tcW w:w="15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left"/>
              <w:rPr>
                <w:rFonts w:ascii="黑体" w:eastAsia="黑体" w:hAnsi="黑体"/>
                <w:kern w:val="0"/>
                <w:szCs w:val="21"/>
              </w:rPr>
            </w:pPr>
            <w:r w:rsidRPr="00C230AE">
              <w:rPr>
                <w:rFonts w:ascii="黑体" w:eastAsia="黑体" w:hAnsi="黑体" w:hint="eastAsia"/>
                <w:kern w:val="0"/>
                <w:szCs w:val="21"/>
              </w:rPr>
              <w:t>风险评估及安全评价或公共安全管理学</w:t>
            </w:r>
          </w:p>
        </w:tc>
        <w:tc>
          <w:tcPr>
            <w:tcW w:w="1560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3FF4" w:rsidRPr="00C230AE" w:rsidRDefault="00523FF4" w:rsidP="001D614E">
            <w:pPr>
              <w:widowControl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</w:tr>
    </w:tbl>
    <w:p w:rsidR="00523FF4" w:rsidRPr="00C230AE" w:rsidRDefault="00523FF4" w:rsidP="00523FF4">
      <w:pPr>
        <w:pStyle w:val="a3"/>
        <w:shd w:val="clear" w:color="auto" w:fill="FFFFFF"/>
        <w:spacing w:line="432" w:lineRule="atLeast"/>
        <w:rPr>
          <w:rFonts w:ascii="Verdana" w:hAnsi="Verdana"/>
          <w:color w:val="000000"/>
          <w:sz w:val="21"/>
          <w:szCs w:val="21"/>
        </w:rPr>
      </w:pPr>
    </w:p>
    <w:p w:rsidR="00616BAB" w:rsidRPr="00523FF4" w:rsidRDefault="00616BAB"/>
    <w:sectPr w:rsidR="00616BAB" w:rsidRPr="00523FF4" w:rsidSect="00EE5B9B">
      <w:pgSz w:w="16840" w:h="11907" w:orient="landscape" w:code="9"/>
      <w:pgMar w:top="426" w:right="1440" w:bottom="1418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FF4"/>
    <w:rsid w:val="00007EF5"/>
    <w:rsid w:val="00014ED9"/>
    <w:rsid w:val="00117538"/>
    <w:rsid w:val="00142C5F"/>
    <w:rsid w:val="001C426F"/>
    <w:rsid w:val="002D0BB6"/>
    <w:rsid w:val="002E4439"/>
    <w:rsid w:val="003809D4"/>
    <w:rsid w:val="003A0027"/>
    <w:rsid w:val="004824D4"/>
    <w:rsid w:val="004918CC"/>
    <w:rsid w:val="00491B20"/>
    <w:rsid w:val="004C6F86"/>
    <w:rsid w:val="0051114D"/>
    <w:rsid w:val="00520136"/>
    <w:rsid w:val="00523FF4"/>
    <w:rsid w:val="005460D3"/>
    <w:rsid w:val="005F51D0"/>
    <w:rsid w:val="0060273F"/>
    <w:rsid w:val="00616BAB"/>
    <w:rsid w:val="006C67F0"/>
    <w:rsid w:val="00805B6E"/>
    <w:rsid w:val="0081329F"/>
    <w:rsid w:val="00825F26"/>
    <w:rsid w:val="008B4ABD"/>
    <w:rsid w:val="00903C69"/>
    <w:rsid w:val="00935347"/>
    <w:rsid w:val="00AC5335"/>
    <w:rsid w:val="00AD6CAB"/>
    <w:rsid w:val="00AF4054"/>
    <w:rsid w:val="00BF6172"/>
    <w:rsid w:val="00C26ABF"/>
    <w:rsid w:val="00CE6EC5"/>
    <w:rsid w:val="00D0427A"/>
    <w:rsid w:val="00E30FFC"/>
    <w:rsid w:val="00E826CC"/>
    <w:rsid w:val="00EE4FB6"/>
    <w:rsid w:val="00EF3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F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23F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F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23F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355</Words>
  <Characters>2030</Characters>
  <Application>Microsoft Office Word</Application>
  <DocSecurity>0</DocSecurity>
  <Lines>16</Lines>
  <Paragraphs>4</Paragraphs>
  <ScaleCrop>false</ScaleCrop>
  <Company>PC</Company>
  <LinksUpToDate>false</LinksUpToDate>
  <CharactersWithSpaces>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2015-03-05T09:23:00Z</dcterms:created>
  <dcterms:modified xsi:type="dcterms:W3CDTF">2015-03-05T09:24:00Z</dcterms:modified>
</cp:coreProperties>
</file>